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 w:rsidRPr="00EE48D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6369</wp:posOffset>
            </wp:positionH>
            <wp:positionV relativeFrom="paragraph">
              <wp:posOffset>2540</wp:posOffset>
            </wp:positionV>
            <wp:extent cx="1270124" cy="887133"/>
            <wp:effectExtent l="0" t="0" r="635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24" cy="8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LiberationSansNarrow" w:hAnsi="LiberationSansNarrow" w:cs="LiberationSansNarrow"/>
        </w:rPr>
        <w:t>Zespół Poradni Psychologiczno-Pedagogicznych nr 2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b/>
          <w:bCs/>
        </w:rPr>
      </w:pPr>
      <w:r>
        <w:rPr>
          <w:rFonts w:ascii="LiberationSansNarrow-Bold" w:hAnsi="LiberationSansNarrow-Bold" w:cs="LiberationSansNarrow-Bold"/>
          <w:b/>
          <w:bCs/>
        </w:rPr>
        <w:t>Poradnia dla Dzieci i Młodzieży ze Specjalnymi Potrzebami Edukacyjnymi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>ul. 28 czerwca 1956r. Nr 296/298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0"/>
          <w:szCs w:val="20"/>
        </w:rPr>
      </w:pPr>
      <w:r>
        <w:rPr>
          <w:rFonts w:ascii="LiberationSansNarrow" w:hAnsi="LiberationSansNarrow" w:cs="LiberationSansNarrow"/>
        </w:rPr>
        <w:t>61-469, Poznań</w:t>
      </w:r>
    </w:p>
    <w:p w:rsidR="006012B6" w:rsidRDefault="006012B6"/>
    <w:p w:rsidR="00F20CD1" w:rsidRDefault="00376841">
      <w:r>
        <w:rPr>
          <w:noProof/>
        </w:rPr>
        <w:pict>
          <v:rect id="Prostokąt 6" o:spid="_x0000_s1026" style="position:absolute;margin-left:0;margin-top:10.05pt;width:188.25pt;height:98.2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" filled="f" strokecolor="#1f3763 [1604]" strokeweight="1pt">
            <w10:wrap anchorx="margin"/>
          </v:rect>
        </w:pict>
      </w:r>
    </w:p>
    <w:p w:rsidR="00F20CD1" w:rsidRDefault="00F20CD1"/>
    <w:p w:rsidR="00F20CD1" w:rsidRDefault="00F20CD1"/>
    <w:p w:rsidR="00F20CD1" w:rsidRDefault="00F20CD1"/>
    <w:p w:rsidR="00F20CD1" w:rsidRDefault="00F20CD1"/>
    <w:p w:rsidR="00E17F35" w:rsidRDefault="00F20CD1" w:rsidP="00F20CD1">
      <w:pPr>
        <w:ind w:left="708"/>
        <w:rPr>
          <w:noProof/>
        </w:rPr>
      </w:pPr>
      <w:r>
        <w:rPr>
          <w:noProof/>
        </w:rPr>
        <w:t>pieczątka szkoły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Poznań, d</w:t>
      </w:r>
      <w:r w:rsidR="00420486">
        <w:rPr>
          <w:noProof/>
        </w:rPr>
        <w:t xml:space="preserve">nia </w:t>
      </w:r>
      <w:r>
        <w:rPr>
          <w:noProof/>
        </w:rPr>
        <w:t>………………………………</w:t>
      </w:r>
    </w:p>
    <w:p w:rsidR="00F20CD1" w:rsidRDefault="00F20CD1" w:rsidP="00F20CD1">
      <w:pPr>
        <w:ind w:left="708" w:hanging="708"/>
        <w:rPr>
          <w:noProof/>
        </w:rPr>
      </w:pPr>
    </w:p>
    <w:p w:rsidR="00307121" w:rsidRDefault="008F75E3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OPINIA o </w:t>
      </w:r>
      <w:r w:rsidR="00783124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uczniu </w:t>
      </w: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klasa „I - III</w:t>
      </w:r>
      <w:r w:rsidR="00307121" w:rsidRPr="00420486">
        <w:rPr>
          <w:rFonts w:ascii="LiberationSansNarrow-Bold" w:hAnsi="LiberationSansNarrow-Bold" w:cs="LiberationSansNarrow-Bold"/>
          <w:b/>
          <w:bCs/>
          <w:sz w:val="28"/>
          <w:szCs w:val="28"/>
        </w:rPr>
        <w:t>”</w:t>
      </w:r>
    </w:p>
    <w:p w:rsidR="008F75E3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z</w:t>
      </w:r>
      <w:r w:rsidR="008F75E3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niepełnosprawnością intelektualną</w:t>
      </w:r>
    </w:p>
    <w:p w:rsidR="00C83630" w:rsidRPr="00420486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w stopniu umiarkowanym 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  <w:r w:rsidRPr="00420486">
        <w:rPr>
          <w:rFonts w:ascii="LiberationSansNarrow" w:hAnsi="LiberationSansNarrow" w:cs="LiberationSansNarrow"/>
          <w:sz w:val="28"/>
          <w:szCs w:val="28"/>
        </w:rPr>
        <w:t>na potrzeby Zespołu Orzekającego w ZPPP nr 2 w Poznaniu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 xml:space="preserve">(na podstawie </w:t>
      </w:r>
      <w:r>
        <w:rPr>
          <w:rFonts w:ascii="LiberationSansNarrow-BoldItalic" w:hAnsi="LiberationSansNarrow-BoldItalic" w:cs="LiberationSansNarrow-BoldItalic"/>
          <w:b/>
          <w:bCs/>
          <w:i/>
          <w:iCs/>
          <w:sz w:val="18"/>
          <w:szCs w:val="18"/>
        </w:rPr>
        <w:t>§ 7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. Ust. 2 i 3 Rozporządzenia Ministra Edukacji Narodowej z dnia 07.09.2017 w sprawie orzeczeń i opinii wydawanych</w:t>
      </w:r>
      <w:r w:rsidR="008F75E3">
        <w:rPr>
          <w:rFonts w:ascii="LiberationSansNarrow-Italic" w:hAnsi="LiberationSansNarrow-Italic" w:cs="LiberationSansNarrow-Italic"/>
          <w:i/>
          <w:iCs/>
          <w:sz w:val="18"/>
          <w:szCs w:val="18"/>
        </w:rPr>
        <w:t xml:space="preserve"> 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przez zespoły orzekające działające w publicznych poradniach psychologiczno-pedagogicznych. Dz.U. 2017 r. Poz. 1743)</w:t>
      </w:r>
    </w:p>
    <w:p w:rsidR="00307121" w:rsidRDefault="00307121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6C4DFE" w:rsidRDefault="006C4DFE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1B1F49" w:rsidRPr="00420486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420486">
        <w:rPr>
          <w:rFonts w:ascii="LiberationSansNarrow-Bold" w:hAnsi="LiberationSansNarrow-Bold" w:cs="LiberationSansNarrow-Bold"/>
          <w:b/>
          <w:bCs/>
          <w:sz w:val="28"/>
          <w:szCs w:val="28"/>
        </w:rPr>
        <w:t>Imię i nazwisko ucznia</w:t>
      </w:r>
      <w:r w:rsidRPr="00645CED">
        <w:rPr>
          <w:rFonts w:ascii="LiberationSansNarrow-Bold" w:hAnsi="LiberationSansNarrow-Bold" w:cs="LiberationSansNarrow-Bold"/>
          <w:sz w:val="28"/>
          <w:szCs w:val="28"/>
        </w:rPr>
        <w:t>…………………………………………………</w:t>
      </w:r>
      <w:r w:rsidRPr="00645CED">
        <w:rPr>
          <w:rFonts w:ascii="LiberationSansNarrow" w:hAnsi="LiberationSansNarrow" w:cs="LiberationSansNarrow"/>
          <w:sz w:val="28"/>
          <w:szCs w:val="28"/>
        </w:rPr>
        <w:t>.</w:t>
      </w:r>
      <w:r w:rsidRPr="00420486">
        <w:rPr>
          <w:rFonts w:ascii="LiberationSansNarrow" w:hAnsi="LiberationSansNarrow" w:cs="LiberationSansNarrow"/>
          <w:sz w:val="28"/>
          <w:szCs w:val="28"/>
        </w:rPr>
        <w:t>.…………………………………….…..</w:t>
      </w:r>
    </w:p>
    <w:p w:rsidR="001B1F49" w:rsidRPr="00420486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</w:p>
    <w:p w:rsidR="001B1F49" w:rsidRPr="00FD5CC4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I. Informacja o </w:t>
      </w:r>
      <w:r w:rsidR="000C32B2">
        <w:rPr>
          <w:rFonts w:ascii="LiberationSansNarrow-Bold" w:hAnsi="LiberationSansNarrow-Bold" w:cs="LiberationSansNarrow-Bold"/>
          <w:b/>
          <w:bCs/>
          <w:sz w:val="24"/>
          <w:szCs w:val="24"/>
        </w:rPr>
        <w:t>uczniu</w:t>
      </w:r>
      <w:r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(rodzaj prowadzonych z </w:t>
      </w:r>
      <w:r w:rsidR="000C32B2">
        <w:rPr>
          <w:rFonts w:ascii="LiberationSansNarrow-Italic" w:hAnsi="LiberationSansNarrow-Italic" w:cs="LiberationSansNarrow-Italic"/>
          <w:i/>
          <w:iCs/>
          <w:sz w:val="24"/>
          <w:szCs w:val="24"/>
        </w:rPr>
        <w:t>uczniem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zajęć oraz </w:t>
      </w:r>
      <w:r w:rsidR="000C32B2">
        <w:rPr>
          <w:rFonts w:ascii="LiberationSansNarrow-Italic" w:hAnsi="LiberationSansNarrow-Italic" w:cs="LiberationSansNarrow-Italic"/>
          <w:i/>
          <w:iCs/>
          <w:sz w:val="24"/>
          <w:szCs w:val="24"/>
        </w:rPr>
        <w:t>udzielane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form</w:t>
      </w:r>
      <w:r w:rsidR="000C32B2">
        <w:rPr>
          <w:rFonts w:ascii="LiberationSansNarrow-Italic" w:hAnsi="LiberationSansNarrow-Italic" w:cs="LiberationSansNarrow-Italic"/>
          <w:i/>
          <w:iCs/>
          <w:sz w:val="24"/>
          <w:szCs w:val="24"/>
        </w:rPr>
        <w:t>y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pomocy</w:t>
      </w:r>
      <w:r w:rsidR="000C32B2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>psychologiczno-pedagogicznej, zajęcia rewalidacyjne i inne):</w:t>
      </w:r>
    </w:p>
    <w:p w:rsidR="001B1F49" w:rsidRPr="006C4DFE" w:rsidRDefault="001B1F49" w:rsidP="00FD5CC4">
      <w:pPr>
        <w:autoSpaceDE w:val="0"/>
        <w:autoSpaceDN w:val="0"/>
        <w:adjustRightInd w:val="0"/>
        <w:spacing w:before="240"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645CED" w:rsidRDefault="00645CE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1B1F49" w:rsidRPr="00FD5CC4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II. Obserwowane u </w:t>
      </w:r>
      <w:r w:rsidR="00342D69">
        <w:rPr>
          <w:rFonts w:ascii="LiberationSansNarrow-Bold" w:hAnsi="LiberationSansNarrow-Bold" w:cs="LiberationSansNarrow-Bold"/>
          <w:b/>
          <w:bCs/>
          <w:sz w:val="24"/>
          <w:szCs w:val="24"/>
        </w:rPr>
        <w:t>ucznia</w:t>
      </w:r>
      <w:r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trudności wynikające z niepełnosprawności:</w:t>
      </w:r>
    </w:p>
    <w:p w:rsidR="001B1F49" w:rsidRPr="006C4DFE" w:rsidRDefault="001B1F49" w:rsidP="00FD5CC4">
      <w:pPr>
        <w:autoSpaceDE w:val="0"/>
        <w:autoSpaceDN w:val="0"/>
        <w:adjustRightInd w:val="0"/>
        <w:spacing w:before="240"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8"/>
          <w:szCs w:val="28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lastRenderedPageBreak/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307121" w:rsidRPr="00CE57B7" w:rsidRDefault="001B1F49" w:rsidP="00CE57B7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CE57B7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III</w:t>
      </w:r>
      <w:r>
        <w:rPr>
          <w:rFonts w:ascii="LiberationSansNarrow" w:hAnsi="LiberationSansNarrow" w:cs="LiberationSansNarrow"/>
          <w:sz w:val="24"/>
          <w:szCs w:val="24"/>
        </w:rPr>
        <w:t xml:space="preserve">. </w:t>
      </w: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Wiedza </w:t>
      </w:r>
      <w:r w:rsidR="00342D69">
        <w:rPr>
          <w:rFonts w:ascii="LiberationSansNarrow-Bold" w:hAnsi="LiberationSansNarrow-Bold" w:cs="LiberationSansNarrow-Bold"/>
          <w:b/>
          <w:bCs/>
          <w:sz w:val="24"/>
          <w:szCs w:val="24"/>
        </w:rPr>
        <w:t>ucznia</w:t>
      </w: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o sobie i najbliższym środowisku </w:t>
      </w:r>
      <w:r>
        <w:rPr>
          <w:rFonts w:ascii="LiberationSansNarrow" w:hAnsi="LiberationSansNarrow" w:cs="LiberationSansNarrow"/>
          <w:sz w:val="24"/>
          <w:szCs w:val="24"/>
        </w:rPr>
        <w:t>(</w:t>
      </w:r>
      <w:r w:rsidR="00C83630">
        <w:rPr>
          <w:rFonts w:ascii="LiberationSansNarrow-Italic" w:hAnsi="LiberationSansNarrow-Italic" w:cs="LiberationSansNarrow-Italic"/>
          <w:i/>
          <w:iCs/>
          <w:sz w:val="24"/>
          <w:szCs w:val="24"/>
        </w:rPr>
        <w:t>orientacja dotycząca: imienia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i nazwisko, adres</w:t>
      </w:r>
      <w:r w:rsidR="00C83630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u 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zamieszkania, rodzaj</w:t>
      </w:r>
      <w:r w:rsidR="00C83630">
        <w:rPr>
          <w:rFonts w:ascii="LiberationSansNarrow-Italic" w:hAnsi="LiberationSansNarrow-Italic" w:cs="LiberationSansNarrow-Italic"/>
          <w:i/>
          <w:iCs/>
          <w:sz w:val="24"/>
          <w:szCs w:val="24"/>
        </w:rPr>
        <w:t>u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pracy wykonywanej przez rodziców):</w:t>
      </w:r>
    </w:p>
    <w:p w:rsidR="00CE57B7" w:rsidRPr="00B36F54" w:rsidRDefault="00CE57B7" w:rsidP="0050208E">
      <w:pPr>
        <w:autoSpaceDE w:val="0"/>
        <w:autoSpaceDN w:val="0"/>
        <w:adjustRightInd w:val="0"/>
        <w:spacing w:before="240"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36F54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9F781B">
        <w:rPr>
          <w:rFonts w:ascii="LiberationSansNarrow" w:hAnsi="LiberationSansNarrow" w:cs="LiberationSansNarrow"/>
          <w:sz w:val="28"/>
          <w:szCs w:val="28"/>
        </w:rPr>
        <w:t>……….</w:t>
      </w:r>
    </w:p>
    <w:p w:rsidR="00CE57B7" w:rsidRDefault="00CE57B7" w:rsidP="00843459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IV. Kompetencje związane z przygotowaniem do nauki pisania i czytania:</w:t>
      </w:r>
    </w:p>
    <w:p w:rsidR="00CE57B7" w:rsidRPr="0050208E" w:rsidRDefault="00CE57B7" w:rsidP="00502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50208E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Sprawność manualna i grafomotoryczna </w:t>
      </w:r>
      <w:r w:rsidRPr="0050208E">
        <w:rPr>
          <w:rFonts w:ascii="LiberationSansNarrow-Italic" w:hAnsi="LiberationSansNarrow-Italic" w:cs="LiberationSansNarrow-Italic"/>
          <w:i/>
          <w:iCs/>
          <w:sz w:val="24"/>
          <w:szCs w:val="24"/>
        </w:rPr>
        <w:t>(nawlekanie dużych i małych koralików,</w:t>
      </w:r>
    </w:p>
    <w:p w:rsidR="00CE57B7" w:rsidRDefault="00CE57B7" w:rsidP="0050208E">
      <w:pPr>
        <w:autoSpaceDE w:val="0"/>
        <w:autoSpaceDN w:val="0"/>
        <w:adjustRightInd w:val="0"/>
        <w:spacing w:after="0" w:line="240" w:lineRule="auto"/>
        <w:ind w:firstLine="708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odwzorowywanie prostych kształtów, znaków literopodobnych):</w:t>
      </w:r>
    </w:p>
    <w:p w:rsidR="00CE57B7" w:rsidRPr="00B36F54" w:rsidRDefault="00CE57B7" w:rsidP="0050208E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843459" w:rsidRDefault="00CE57B7" w:rsidP="00843459">
      <w:pPr>
        <w:autoSpaceDE w:val="0"/>
        <w:autoSpaceDN w:val="0"/>
        <w:adjustRightInd w:val="0"/>
        <w:spacing w:line="240" w:lineRule="auto"/>
        <w:rPr>
          <w:rFonts w:ascii="LiberationSansNarrow-Italic" w:hAnsi="LiberationSansNarrow-Italic" w:cs="LiberationSansNarrow-Italic"/>
          <w:i/>
          <w:iCs/>
          <w:sz w:val="26"/>
          <w:szCs w:val="26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50208E" w:rsidRDefault="00CE57B7" w:rsidP="00503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50208E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Lateralizacja </w:t>
      </w:r>
      <w:r w:rsidRPr="0050208E">
        <w:rPr>
          <w:rFonts w:ascii="LiberationSansNarrow-Italic" w:hAnsi="LiberationSansNarrow-Italic" w:cs="LiberationSansNarrow-Italic"/>
          <w:i/>
          <w:iCs/>
          <w:sz w:val="24"/>
          <w:szCs w:val="24"/>
        </w:rPr>
        <w:t>(dominująca ręka/noga/oko):</w:t>
      </w:r>
    </w:p>
    <w:p w:rsidR="00CE57B7" w:rsidRPr="00B36F54" w:rsidRDefault="00CE57B7" w:rsidP="0050208E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50208E" w:rsidRDefault="00CE57B7" w:rsidP="00503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50208E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Orientacja </w:t>
      </w:r>
      <w:r w:rsidRPr="0050208E">
        <w:rPr>
          <w:rFonts w:ascii="LiberationSansNarrow-Italic" w:hAnsi="LiberationSansNarrow-Italic" w:cs="LiberationSansNarrow-Italic"/>
          <w:i/>
          <w:iCs/>
          <w:sz w:val="24"/>
          <w:szCs w:val="24"/>
        </w:rPr>
        <w:t>(w kierunkach, schemacie własnego ciała, w zależnościach na obrazku):</w:t>
      </w:r>
    </w:p>
    <w:p w:rsidR="00CE57B7" w:rsidRPr="00B36F54" w:rsidRDefault="00CE57B7" w:rsidP="0050208E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CE57B7" w:rsidRPr="00B36F54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8"/>
          <w:szCs w:val="28"/>
        </w:rPr>
      </w:pPr>
      <w:r w:rsidRPr="00B36F54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9F781B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</w:t>
      </w:r>
    </w:p>
    <w:p w:rsidR="00F20CD1" w:rsidRDefault="00F20CD1" w:rsidP="00F20CD1">
      <w:pPr>
        <w:ind w:left="708" w:hanging="708"/>
        <w:rPr>
          <w:sz w:val="28"/>
          <w:szCs w:val="28"/>
        </w:rPr>
      </w:pPr>
    </w:p>
    <w:p w:rsidR="001C2969" w:rsidRDefault="001C2969" w:rsidP="00F20CD1">
      <w:pPr>
        <w:ind w:left="708" w:hanging="708"/>
        <w:rPr>
          <w:sz w:val="28"/>
          <w:szCs w:val="28"/>
        </w:rPr>
      </w:pPr>
    </w:p>
    <w:p w:rsidR="001C2969" w:rsidRPr="00342D69" w:rsidRDefault="00342D69" w:rsidP="00342D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Pisanie </w:t>
      </w:r>
      <w:r w:rsidRPr="00342D69">
        <w:rPr>
          <w:rFonts w:ascii="LiberationSansNarrow-Bold" w:hAnsi="LiberationSansNarrow-Bold" w:cs="LiberationSansNarrow-Bold"/>
          <w:bCs/>
          <w:sz w:val="24"/>
          <w:szCs w:val="24"/>
        </w:rPr>
        <w:t>(z</w:t>
      </w:r>
      <w:r w:rsidR="001C2969" w:rsidRPr="00342D69">
        <w:rPr>
          <w:rFonts w:ascii="LiberationSansNarrow-Bold" w:hAnsi="LiberationSansNarrow-Bold" w:cs="LiberationSansNarrow-Bold"/>
          <w:bCs/>
          <w:sz w:val="24"/>
          <w:szCs w:val="24"/>
        </w:rPr>
        <w:t>najomość obrazu graficznego liter</w:t>
      </w:r>
      <w:r w:rsidR="001C2969" w:rsidRPr="00D372C2">
        <w:rPr>
          <w:rFonts w:ascii="LiberationSansNarrow" w:hAnsi="LiberationSansNarrow" w:cs="LiberationSansNarrow"/>
          <w:sz w:val="24"/>
          <w:szCs w:val="24"/>
        </w:rPr>
        <w:t>, podejmowane</w:t>
      </w:r>
      <w:r>
        <w:rPr>
          <w:rFonts w:ascii="LiberationSansNarrow" w:hAnsi="LiberationSansNarrow" w:cs="LiberationSansNarrow"/>
          <w:sz w:val="24"/>
          <w:szCs w:val="24"/>
        </w:rPr>
        <w:t xml:space="preserve"> </w:t>
      </w:r>
      <w:r w:rsidR="001C2969" w:rsidRPr="00342D69">
        <w:rPr>
          <w:rFonts w:ascii="LiberationSansNarrow" w:hAnsi="LiberationSansNarrow" w:cs="LiberationSansNarrow"/>
          <w:sz w:val="24"/>
          <w:szCs w:val="24"/>
        </w:rPr>
        <w:t>próby</w:t>
      </w:r>
      <w:r>
        <w:rPr>
          <w:rFonts w:ascii="LiberationSansNarrow" w:hAnsi="LiberationSansNarrow" w:cs="LiberationSansNarrow"/>
          <w:sz w:val="24"/>
          <w:szCs w:val="24"/>
        </w:rPr>
        <w:t xml:space="preserve"> pisania liter/krótkich wyrazów)</w:t>
      </w:r>
      <w:bookmarkStart w:id="0" w:name="_GoBack"/>
      <w:bookmarkEnd w:id="0"/>
      <w:r w:rsidR="001C2969" w:rsidRPr="00342D69">
        <w:rPr>
          <w:rFonts w:ascii="LiberationSansNarrow-Italic" w:hAnsi="LiberationSansNarrow-Italic" w:cs="LiberationSansNarrow-Italic"/>
          <w:i/>
          <w:iCs/>
          <w:sz w:val="24"/>
          <w:szCs w:val="24"/>
        </w:rPr>
        <w:t>:</w:t>
      </w:r>
    </w:p>
    <w:p w:rsidR="001C2969" w:rsidRPr="00D372C2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Default="001C2969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B94318" w:rsidRPr="00D372C2" w:rsidRDefault="00B94318" w:rsidP="00D372C2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</w:p>
    <w:p w:rsidR="001C2969" w:rsidRPr="00D372C2" w:rsidRDefault="001C2969" w:rsidP="00D372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D372C2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Słuchanie i rozumienie </w:t>
      </w:r>
      <w:r w:rsidRPr="00D372C2">
        <w:rPr>
          <w:rFonts w:ascii="LiberationSansNarrow-Italic" w:hAnsi="LiberationSansNarrow-Italic" w:cs="LiberationSansNarrow-Italic"/>
          <w:i/>
          <w:iCs/>
          <w:sz w:val="24"/>
          <w:szCs w:val="24"/>
        </w:rPr>
        <w:t>(rozumienie pytań i poleceń, rozumienie krótkich opowiadań, bajek,</w:t>
      </w:r>
    </w:p>
    <w:p w:rsidR="001C2969" w:rsidRDefault="001C2969" w:rsidP="008F75E3">
      <w:pPr>
        <w:autoSpaceDE w:val="0"/>
        <w:autoSpaceDN w:val="0"/>
        <w:adjustRightInd w:val="0"/>
        <w:spacing w:line="240" w:lineRule="auto"/>
        <w:ind w:firstLine="708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skupianie uwagi na treściach słuchowych):</w:t>
      </w:r>
    </w:p>
    <w:p w:rsidR="001C2969" w:rsidRPr="00D372C2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D372C2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D372C2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333699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</w:p>
    <w:p w:rsidR="00B94318" w:rsidRPr="00B94318" w:rsidRDefault="00B94318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</w:p>
    <w:p w:rsidR="001C2969" w:rsidRPr="00B94318" w:rsidRDefault="001C2969" w:rsidP="00B943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B94318">
        <w:rPr>
          <w:rFonts w:ascii="LiberationSansNarrow-Bold" w:hAnsi="LiberationSansNarrow-Bold" w:cs="LiberationSansNarrow-Bold"/>
          <w:b/>
          <w:bCs/>
          <w:sz w:val="24"/>
          <w:szCs w:val="24"/>
        </w:rPr>
        <w:t>Formy wypowiedzi i zasób słownik</w:t>
      </w:r>
      <w:r w:rsidR="008F75E3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a </w:t>
      </w:r>
      <w:r w:rsidRPr="00B94318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</w:t>
      </w:r>
      <w:r w:rsidRPr="00B94318">
        <w:rPr>
          <w:rFonts w:ascii="LiberationSansNarrow-Italic" w:hAnsi="LiberationSansNarrow-Italic" w:cs="LiberationSansNarrow-Italic"/>
          <w:i/>
          <w:iCs/>
          <w:sz w:val="24"/>
          <w:szCs w:val="24"/>
        </w:rPr>
        <w:t>(wypowiedzi ustne, zadawanie pytań, odpowiadanie na</w:t>
      </w:r>
    </w:p>
    <w:p w:rsidR="001C2969" w:rsidRDefault="001C2969" w:rsidP="008F75E3">
      <w:pPr>
        <w:autoSpaceDE w:val="0"/>
        <w:autoSpaceDN w:val="0"/>
        <w:adjustRightInd w:val="0"/>
        <w:spacing w:line="240" w:lineRule="auto"/>
        <w:ind w:firstLine="708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pytania rówieśników, formułowanie swoich myśli):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Pr="00B94318" w:rsidRDefault="001C2969" w:rsidP="001C2969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28"/>
          <w:szCs w:val="28"/>
        </w:rPr>
      </w:pPr>
      <w:r w:rsidRPr="00B94318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FD293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………………….</w:t>
      </w:r>
    </w:p>
    <w:p w:rsidR="001C2969" w:rsidRDefault="001C2969" w:rsidP="00F20CD1">
      <w:pPr>
        <w:ind w:left="708" w:hanging="708"/>
        <w:rPr>
          <w:sz w:val="28"/>
          <w:szCs w:val="28"/>
        </w:rPr>
      </w:pPr>
    </w:p>
    <w:p w:rsidR="00066627" w:rsidRDefault="00066627" w:rsidP="00F20CD1">
      <w:pPr>
        <w:ind w:left="708" w:hanging="708"/>
        <w:rPr>
          <w:sz w:val="28"/>
          <w:szCs w:val="28"/>
        </w:rPr>
      </w:pPr>
    </w:p>
    <w:p w:rsidR="00066627" w:rsidRPr="00066627" w:rsidRDefault="00066627" w:rsidP="000666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066627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Ocena logopedyczna </w:t>
      </w:r>
      <w:r w:rsidRPr="00066627">
        <w:rPr>
          <w:rFonts w:ascii="LiberationSansNarrow" w:hAnsi="LiberationSansNarrow" w:cs="LiberationSansNarrow"/>
          <w:sz w:val="24"/>
          <w:szCs w:val="24"/>
        </w:rPr>
        <w:t>(</w:t>
      </w:r>
      <w:r w:rsidRPr="00066627">
        <w:rPr>
          <w:rFonts w:ascii="LiberationSansNarrow-Italic" w:hAnsi="LiberationSansNarrow-Italic" w:cs="LiberationSansNarrow-Italic"/>
          <w:i/>
          <w:iCs/>
          <w:sz w:val="24"/>
          <w:szCs w:val="24"/>
        </w:rPr>
        <w:t>dotyczy dziecka , które jest objęte terapią logopedyczną):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 w:rsidRPr="00066627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……………………………………………………………………………………………………………</w:t>
      </w:r>
      <w:r w:rsidR="00064AEC">
        <w:rPr>
          <w:rFonts w:ascii="LiberationSansNarrow-Italic" w:hAnsi="LiberationSansNarrow-Italic" w:cs="LiberationSansNarrow-Italic"/>
          <w:i/>
          <w:iCs/>
          <w:sz w:val="28"/>
          <w:szCs w:val="28"/>
        </w:rPr>
        <w:t>………………..</w:t>
      </w:r>
    </w:p>
    <w:p w:rsidR="008F75E3" w:rsidRPr="00066627" w:rsidRDefault="008F75E3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8"/>
          <w:szCs w:val="28"/>
        </w:rPr>
      </w:pPr>
      <w:r>
        <w:rPr>
          <w:rFonts w:ascii="LiberationSansNarrow-Italic" w:hAnsi="LiberationSansNarrow-Italic" w:cs="LiberationSansNarrow-Italic"/>
          <w:i/>
          <w:iCs/>
          <w:sz w:val="28"/>
          <w:szCs w:val="28"/>
        </w:rPr>
        <w:lastRenderedPageBreak/>
        <w:t>……………………………………………………………………………………………………………………………..</w:t>
      </w:r>
    </w:p>
    <w:p w:rsidR="00066627" w:rsidRDefault="00066627" w:rsidP="008F75E3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V. </w:t>
      </w:r>
      <w:r w:rsidR="008F75E3">
        <w:rPr>
          <w:rFonts w:ascii="LiberationSansNarrow-Bold" w:hAnsi="LiberationSansNarrow-Bold" w:cs="LiberationSansNarrow-Bold"/>
          <w:b/>
          <w:bCs/>
          <w:sz w:val="24"/>
          <w:szCs w:val="24"/>
        </w:rPr>
        <w:t>Opanowanie elementarnych umiejętności szkolnych</w:t>
      </w: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</w:t>
      </w:r>
      <w:r w:rsidR="008F75E3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w zakresie czytania, pisania i liczenia. </w:t>
      </w:r>
    </w:p>
    <w:p w:rsidR="00066627" w:rsidRPr="00066627" w:rsidRDefault="00066627" w:rsidP="00331BD8">
      <w:pPr>
        <w:autoSpaceDE w:val="0"/>
        <w:autoSpaceDN w:val="0"/>
        <w:adjustRightInd w:val="0"/>
        <w:spacing w:before="240"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06662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Default="00066627" w:rsidP="00331BD8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VI. Dojrzałość zadaniowa 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(wykazywanie zainteresowania materiałem szkolnym, koncentracja na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realizacji zadania, wytrwałość i finalizowanie swoich działań, reagowanie na napotkane trudności,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samodzielność podczas pracy):</w:t>
      </w:r>
    </w:p>
    <w:p w:rsidR="00066627" w:rsidRPr="00331BD8" w:rsidRDefault="00066627" w:rsidP="00331BD8">
      <w:pPr>
        <w:autoSpaceDE w:val="0"/>
        <w:autoSpaceDN w:val="0"/>
        <w:adjustRightInd w:val="0"/>
        <w:spacing w:before="240"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064AEC">
        <w:rPr>
          <w:rFonts w:ascii="LiberationSansNarrow" w:hAnsi="LiberationSansNarrow" w:cs="LiberationSansNarrow"/>
          <w:sz w:val="28"/>
          <w:szCs w:val="28"/>
        </w:rPr>
        <w:t>……</w:t>
      </w:r>
    </w:p>
    <w:p w:rsidR="00066627" w:rsidRDefault="00066627" w:rsidP="00331BD8">
      <w:pPr>
        <w:autoSpaceDE w:val="0"/>
        <w:autoSpaceDN w:val="0"/>
        <w:adjustRightInd w:val="0"/>
        <w:spacing w:before="240"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VII. Rozwój społeczno-emocjonalny 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(funkcjonowanie dziecka w grupie, relacje z dorosłymi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i rówieśnikami, przestrzeganie reguł funkcjonowania w grupie, zdolność radzenia sobie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w sytuacjach trudnych, umiejętność rozpoznawania podstawowych emocji u siebie i u innych osób,</w:t>
      </w:r>
    </w:p>
    <w:p w:rsidR="00066627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kontrola emocji):</w:t>
      </w:r>
    </w:p>
    <w:p w:rsidR="00066627" w:rsidRPr="00331BD8" w:rsidRDefault="00066627" w:rsidP="00331BD8">
      <w:pPr>
        <w:autoSpaceDE w:val="0"/>
        <w:autoSpaceDN w:val="0"/>
        <w:adjustRightInd w:val="0"/>
        <w:spacing w:before="240"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Pr="00331BD8" w:rsidRDefault="00066627" w:rsidP="00066627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28"/>
          <w:szCs w:val="28"/>
        </w:rPr>
      </w:pPr>
      <w:r w:rsidRPr="00331BD8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174264">
        <w:rPr>
          <w:rFonts w:ascii="LiberationSansNarrow" w:hAnsi="LiberationSansNarrow" w:cs="LiberationSansNarrow"/>
          <w:sz w:val="28"/>
          <w:szCs w:val="28"/>
        </w:rPr>
        <w:t>…..</w:t>
      </w:r>
    </w:p>
    <w:p w:rsidR="00066627" w:rsidRDefault="00066627" w:rsidP="00F20CD1">
      <w:pPr>
        <w:ind w:left="708" w:hanging="708"/>
        <w:rPr>
          <w:sz w:val="28"/>
          <w:szCs w:val="28"/>
        </w:rPr>
      </w:pPr>
    </w:p>
    <w:p w:rsidR="00B83997" w:rsidRDefault="00B83997" w:rsidP="00B83997">
      <w:pPr>
        <w:autoSpaceDE w:val="0"/>
        <w:autoSpaceDN w:val="0"/>
        <w:adjustRightInd w:val="0"/>
        <w:spacing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VII</w:t>
      </w:r>
      <w:r w:rsidR="00C83630">
        <w:rPr>
          <w:rFonts w:ascii="LiberationSansNarrow-Bold" w:hAnsi="LiberationSansNarrow-Bold" w:cs="LiberationSansNarrow-Bold"/>
          <w:b/>
          <w:bCs/>
          <w:sz w:val="24"/>
          <w:szCs w:val="24"/>
        </w:rPr>
        <w:t>I</w:t>
      </w: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. Sprawność fizyczna: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C83630" w:rsidRPr="00B83997" w:rsidRDefault="00C83630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lastRenderedPageBreak/>
        <w:t>IX. Mocne i słabe strony dziecka: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Pr="00B83997" w:rsidRDefault="00B83997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  <w:r w:rsidRPr="00B83997">
        <w:rPr>
          <w:rFonts w:ascii="LiberationSansNarrow" w:hAnsi="LiberationSansNarrow" w:cs="LiberationSansNarrow"/>
          <w:sz w:val="28"/>
          <w:szCs w:val="28"/>
        </w:rPr>
        <w:t>…………………………………………………………………………………………………………………………</w:t>
      </w:r>
      <w:r w:rsidR="00FE698D">
        <w:rPr>
          <w:rFonts w:ascii="LiberationSansNarrow" w:hAnsi="LiberationSansNarrow" w:cs="LiberationSansNarrow"/>
          <w:sz w:val="28"/>
          <w:szCs w:val="28"/>
        </w:rPr>
        <w:t>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sz w:val="20"/>
          <w:szCs w:val="20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Pr="00B36F54" w:rsidRDefault="00B83997" w:rsidP="00F20CD1">
      <w:pPr>
        <w:ind w:left="708" w:hanging="708"/>
        <w:rPr>
          <w:sz w:val="28"/>
          <w:szCs w:val="28"/>
        </w:rPr>
      </w:pPr>
    </w:p>
    <w:sectPr w:rsidR="00B83997" w:rsidRPr="00B36F54" w:rsidSect="00CE57B7">
      <w:footerReference w:type="default" r:id="rId8"/>
      <w:pgSz w:w="11906" w:h="16838"/>
      <w:pgMar w:top="85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41" w:rsidRDefault="00376841" w:rsidP="00CE57B7">
      <w:pPr>
        <w:spacing w:after="0" w:line="240" w:lineRule="auto"/>
      </w:pPr>
      <w:r>
        <w:separator/>
      </w:r>
    </w:p>
  </w:endnote>
  <w:endnote w:type="continuationSeparator" w:id="0">
    <w:p w:rsidR="00376841" w:rsidRDefault="00376841" w:rsidP="00C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Narrow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87429"/>
      <w:docPartObj>
        <w:docPartGallery w:val="Page Numbers (Bottom of Page)"/>
        <w:docPartUnique/>
      </w:docPartObj>
    </w:sdtPr>
    <w:sdtEndPr/>
    <w:sdtContent>
      <w:p w:rsidR="00CE57B7" w:rsidRDefault="009D7647">
        <w:pPr>
          <w:pStyle w:val="Stopka"/>
        </w:pPr>
        <w:r>
          <w:fldChar w:fldCharType="begin"/>
        </w:r>
        <w:r w:rsidR="00CE57B7">
          <w:instrText>PAGE   \* MERGEFORMAT</w:instrText>
        </w:r>
        <w:r>
          <w:fldChar w:fldCharType="separate"/>
        </w:r>
        <w:r w:rsidR="00342D69">
          <w:rPr>
            <w:noProof/>
          </w:rPr>
          <w:t>5</w:t>
        </w:r>
        <w:r>
          <w:fldChar w:fldCharType="end"/>
        </w:r>
      </w:p>
    </w:sdtContent>
  </w:sdt>
  <w:p w:rsidR="00CE57B7" w:rsidRDefault="00CE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41" w:rsidRDefault="00376841" w:rsidP="00CE57B7">
      <w:pPr>
        <w:spacing w:after="0" w:line="240" w:lineRule="auto"/>
      </w:pPr>
      <w:r>
        <w:separator/>
      </w:r>
    </w:p>
  </w:footnote>
  <w:footnote w:type="continuationSeparator" w:id="0">
    <w:p w:rsidR="00376841" w:rsidRDefault="00376841" w:rsidP="00CE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CB2"/>
    <w:multiLevelType w:val="hybridMultilevel"/>
    <w:tmpl w:val="1BAC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EAC"/>
    <w:multiLevelType w:val="hybridMultilevel"/>
    <w:tmpl w:val="D2F0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D"/>
    <w:rsid w:val="00064AEC"/>
    <w:rsid w:val="00066627"/>
    <w:rsid w:val="000C32B2"/>
    <w:rsid w:val="00174264"/>
    <w:rsid w:val="001B1F49"/>
    <w:rsid w:val="001C2969"/>
    <w:rsid w:val="0025103F"/>
    <w:rsid w:val="00307121"/>
    <w:rsid w:val="00331BD8"/>
    <w:rsid w:val="00333699"/>
    <w:rsid w:val="00342D69"/>
    <w:rsid w:val="00376841"/>
    <w:rsid w:val="00420486"/>
    <w:rsid w:val="004C3513"/>
    <w:rsid w:val="0050208E"/>
    <w:rsid w:val="005030ED"/>
    <w:rsid w:val="005E1CE1"/>
    <w:rsid w:val="006012B6"/>
    <w:rsid w:val="00645CED"/>
    <w:rsid w:val="006C4DFE"/>
    <w:rsid w:val="00783124"/>
    <w:rsid w:val="00843459"/>
    <w:rsid w:val="008A1725"/>
    <w:rsid w:val="008F75E3"/>
    <w:rsid w:val="009D7647"/>
    <w:rsid w:val="009F781B"/>
    <w:rsid w:val="00AF2167"/>
    <w:rsid w:val="00B36F54"/>
    <w:rsid w:val="00B83997"/>
    <w:rsid w:val="00B94318"/>
    <w:rsid w:val="00BB5FFA"/>
    <w:rsid w:val="00C83630"/>
    <w:rsid w:val="00CE57B7"/>
    <w:rsid w:val="00D372C2"/>
    <w:rsid w:val="00DB50CA"/>
    <w:rsid w:val="00DC0C23"/>
    <w:rsid w:val="00E17F35"/>
    <w:rsid w:val="00E9725C"/>
    <w:rsid w:val="00EE48DD"/>
    <w:rsid w:val="00F20CD1"/>
    <w:rsid w:val="00FD293C"/>
    <w:rsid w:val="00FD5CC4"/>
    <w:rsid w:val="00FE698D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A6141"/>
  <w15:docId w15:val="{C8E06443-326E-49D1-B3B5-1040E85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B7"/>
  </w:style>
  <w:style w:type="paragraph" w:styleId="Stopka">
    <w:name w:val="footer"/>
    <w:basedOn w:val="Normalny"/>
    <w:link w:val="Stopka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Kuras</dc:creator>
  <cp:keywords/>
  <dc:description/>
  <cp:lastModifiedBy>Gabinet 25</cp:lastModifiedBy>
  <cp:revision>30</cp:revision>
  <dcterms:created xsi:type="dcterms:W3CDTF">2023-01-21T18:37:00Z</dcterms:created>
  <dcterms:modified xsi:type="dcterms:W3CDTF">2023-01-23T12:30:00Z</dcterms:modified>
</cp:coreProperties>
</file>